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E" w:rsidRPr="00BA37DF" w:rsidRDefault="000E564E" w:rsidP="000E564E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DF">
        <w:rPr>
          <w:rFonts w:ascii="Times New Roman" w:hAnsi="Times New Roman" w:cs="Times New Roman"/>
          <w:b/>
          <w:sz w:val="28"/>
          <w:szCs w:val="28"/>
        </w:rPr>
        <w:t>На сайте Росреестра заработали новые сервисы</w:t>
      </w:r>
    </w:p>
    <w:p w:rsidR="000E564E" w:rsidRPr="00BA37DF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4E" w:rsidRPr="00BA37DF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Волгоградцам</w:t>
      </w:r>
      <w:r w:rsidRPr="00BA37DF">
        <w:rPr>
          <w:rFonts w:ascii="Times New Roman" w:hAnsi="Times New Roman" w:cs="Times New Roman"/>
          <w:sz w:val="28"/>
          <w:szCs w:val="28"/>
        </w:rPr>
        <w:t xml:space="preserve"> станет еще удобнее пользоваться услугами Росреестра через интернет. Так, на сайте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BA37DF">
        <w:rPr>
          <w:rFonts w:ascii="Times New Roman" w:hAnsi="Times New Roman" w:cs="Times New Roman"/>
          <w:sz w:val="28"/>
          <w:szCs w:val="28"/>
        </w:rPr>
        <w:t xml:space="preserve"> стали доступны новые сервисы, которые позволяют получить четыре вида сведений из Единого государственного реестра недвижимости (ЕГРН). </w:t>
      </w:r>
    </w:p>
    <w:p w:rsidR="000E564E" w:rsidRPr="00BA37DF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 xml:space="preserve">Итак, чем пополнился список предоставляемых электронных услуг? </w:t>
      </w:r>
    </w:p>
    <w:p w:rsidR="000E564E" w:rsidRPr="00BA37DF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 xml:space="preserve">- сведения о правах отдельного лица на имевшиеся (имеющиеся) у него объекты недвижимости, то есть это документ, который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человека. </w:t>
      </w:r>
    </w:p>
    <w:p w:rsidR="000E564E" w:rsidRPr="00BA37DF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 xml:space="preserve">- сведения о содержании правоустанавливающих документов. </w:t>
      </w:r>
    </w:p>
    <w:p w:rsidR="000E564E" w:rsidRPr="00BA37DF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 xml:space="preserve">- о переходе прав на объект недвижимости. Выписка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 </w:t>
      </w:r>
    </w:p>
    <w:p w:rsidR="000E564E" w:rsidRPr="00BA37DF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37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37DF">
        <w:rPr>
          <w:rFonts w:ascii="Times New Roman" w:hAnsi="Times New Roman" w:cs="Times New Roman"/>
          <w:sz w:val="28"/>
          <w:szCs w:val="28"/>
        </w:rPr>
        <w:t xml:space="preserve">адастровый план территории. Здесь содержатся сведения об объектах недвижимости, 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</w:t>
      </w:r>
    </w:p>
    <w:p w:rsidR="000E564E" w:rsidRPr="005925C6" w:rsidRDefault="000E564E" w:rsidP="000E56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DF">
        <w:rPr>
          <w:rFonts w:ascii="Times New Roman" w:hAnsi="Times New Roman" w:cs="Times New Roman"/>
          <w:sz w:val="28"/>
          <w:szCs w:val="28"/>
        </w:rPr>
        <w:t xml:space="preserve">Как пояснили в </w:t>
      </w:r>
      <w:r>
        <w:rPr>
          <w:rFonts w:ascii="Times New Roman" w:hAnsi="Times New Roman" w:cs="Times New Roman"/>
          <w:sz w:val="28"/>
          <w:szCs w:val="28"/>
        </w:rPr>
        <w:t>Кадастровой палате</w:t>
      </w:r>
      <w:r w:rsidRPr="00BA37DF">
        <w:rPr>
          <w:rFonts w:ascii="Times New Roman" w:hAnsi="Times New Roman" w:cs="Times New Roman"/>
          <w:sz w:val="28"/>
          <w:szCs w:val="28"/>
        </w:rPr>
        <w:t xml:space="preserve">, запросить эти сведения может любой человек удобным для него способом - в электронном виде и при личном обращении в офис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37DF">
        <w:rPr>
          <w:rFonts w:ascii="Times New Roman" w:hAnsi="Times New Roman" w:cs="Times New Roman"/>
          <w:sz w:val="28"/>
          <w:szCs w:val="28"/>
        </w:rPr>
        <w:t xml:space="preserve">адастровой палаты или многофункциональный центр "Мои документы". Информация предоставляется в течение трех рабочих дней. </w:t>
      </w:r>
    </w:p>
    <w:p w:rsidR="000E564E" w:rsidRPr="00411FB9" w:rsidRDefault="000E564E" w:rsidP="000E56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8C4" w:rsidRDefault="005278C4"/>
    <w:sectPr w:rsidR="005278C4" w:rsidSect="008C50B0">
      <w:headerReference w:type="defaul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BA1D3F" w:rsidRDefault="000E56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A1D3F" w:rsidRDefault="000E56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64E"/>
    <w:rsid w:val="000E564E"/>
    <w:rsid w:val="0052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E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2017-03-13T10:58:00Z</dcterms:created>
  <dcterms:modified xsi:type="dcterms:W3CDTF">2017-03-13T10:58:00Z</dcterms:modified>
</cp:coreProperties>
</file>